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85"/>
        <w:tblW w:w="0" w:type="auto"/>
        <w:tblLayout w:type="fixed"/>
        <w:tblLook w:val="0000" w:firstRow="0" w:lastRow="0" w:firstColumn="0" w:lastColumn="0" w:noHBand="0" w:noVBand="0"/>
      </w:tblPr>
      <w:tblGrid>
        <w:gridCol w:w="11156"/>
      </w:tblGrid>
      <w:tr w:rsidR="000E546B" w14:paraId="2EF31998" w14:textId="77777777" w:rsidTr="00100163">
        <w:tc>
          <w:tcPr>
            <w:tcW w:w="11156" w:type="dxa"/>
            <w:vAlign w:val="center"/>
          </w:tcPr>
          <w:p w14:paraId="749C659C" w14:textId="77777777" w:rsidR="000E546B" w:rsidRDefault="000E546B" w:rsidP="00100163">
            <w:pPr>
              <w:pStyle w:val="Heading1"/>
            </w:pPr>
            <w:r>
              <w:t>EMPLOYER’S INDUCTION CHECKLIST</w:t>
            </w:r>
          </w:p>
        </w:tc>
      </w:tr>
    </w:tbl>
    <w:p w14:paraId="3F29A2E0" w14:textId="384E6492" w:rsidR="00C97752" w:rsidRDefault="00100163">
      <w:pPr>
        <w:rPr>
          <w:rFonts w:ascii="Arial" w:hAnsi="Arial"/>
          <w:sz w:val="22"/>
        </w:rPr>
      </w:pPr>
      <w:r>
        <w:t xml:space="preserve">                                                                                                             </w:t>
      </w:r>
      <w:r w:rsidR="000E546B">
        <w:rPr>
          <w:noProof/>
        </w:rPr>
        <w:t xml:space="preserve">  </w:t>
      </w:r>
      <w:r w:rsidR="000E546B">
        <w:rPr>
          <w:noProof/>
        </w:rPr>
        <w:drawing>
          <wp:inline distT="0" distB="0" distL="0" distR="0" wp14:anchorId="0E3EC4E4" wp14:editId="65506FDE">
            <wp:extent cx="1190625" cy="933450"/>
            <wp:effectExtent l="0" t="0" r="9525" b="0"/>
            <wp:docPr id="1" name="Picture 1" descr="Kent Training &amp; Apprenticeshi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ent Training &amp; Apprenticeship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371"/>
        <w:gridCol w:w="2268"/>
        <w:gridCol w:w="4471"/>
      </w:tblGrid>
      <w:tr w:rsidR="00605440" w14:paraId="1F9B9CD8" w14:textId="77777777">
        <w:trPr>
          <w:trHeight w:val="389"/>
        </w:trPr>
        <w:tc>
          <w:tcPr>
            <w:tcW w:w="1242" w:type="dxa"/>
            <w:vAlign w:val="center"/>
          </w:tcPr>
          <w:p w14:paraId="3B5A503B" w14:textId="77777777" w:rsidR="00605440" w:rsidRDefault="006054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DA5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1E464DFD" w14:textId="77777777" w:rsidR="00605440" w:rsidRDefault="00605440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Learner’s Name: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B7C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DCD82C" w14:textId="77777777" w:rsidR="00C97752" w:rsidRDefault="00C9775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371"/>
        <w:gridCol w:w="2268"/>
        <w:gridCol w:w="4471"/>
      </w:tblGrid>
      <w:tr w:rsidR="00605440" w14:paraId="5080FF4C" w14:textId="77777777">
        <w:trPr>
          <w:trHeight w:val="389"/>
        </w:trPr>
        <w:tc>
          <w:tcPr>
            <w:tcW w:w="1242" w:type="dxa"/>
            <w:vAlign w:val="center"/>
          </w:tcPr>
          <w:p w14:paraId="465DD152" w14:textId="77777777" w:rsidR="00605440" w:rsidRDefault="006054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41F9E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22ADA84C" w14:textId="77777777" w:rsidR="00605440" w:rsidRDefault="00605440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Learner’s title/Dept: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26A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40EA6D2D" w14:textId="77777777">
        <w:trPr>
          <w:trHeight w:val="389"/>
        </w:trPr>
        <w:tc>
          <w:tcPr>
            <w:tcW w:w="1242" w:type="dxa"/>
            <w:vAlign w:val="center"/>
          </w:tcPr>
          <w:p w14:paraId="7FCEEAEF" w14:textId="77777777" w:rsidR="00605440" w:rsidRDefault="00605440">
            <w:pPr>
              <w:rPr>
                <w:rFonts w:ascii="Arial" w:hAnsi="Arial"/>
                <w:sz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4017DB58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6E469702" w14:textId="77777777" w:rsidR="00605440" w:rsidRDefault="00605440">
            <w:pPr>
              <w:rPr>
                <w:rFonts w:ascii="Arial" w:hAnsi="Arial"/>
                <w:sz w:val="22"/>
              </w:rPr>
            </w:pPr>
          </w:p>
        </w:tc>
        <w:tc>
          <w:tcPr>
            <w:tcW w:w="4471" w:type="dxa"/>
          </w:tcPr>
          <w:p w14:paraId="251C11FA" w14:textId="77777777" w:rsidR="00605440" w:rsidRDefault="00605440">
            <w:pPr>
              <w:rPr>
                <w:rFonts w:ascii="Arial" w:hAnsi="Arial"/>
                <w:sz w:val="22"/>
              </w:rPr>
            </w:pPr>
          </w:p>
        </w:tc>
      </w:tr>
      <w:tr w:rsidR="00605440" w14:paraId="32FD50F0" w14:textId="77777777">
        <w:trPr>
          <w:trHeight w:val="389"/>
        </w:trPr>
        <w:tc>
          <w:tcPr>
            <w:tcW w:w="1242" w:type="dxa"/>
            <w:vAlign w:val="center"/>
          </w:tcPr>
          <w:p w14:paraId="7C6B2A84" w14:textId="77777777" w:rsidR="00605440" w:rsidRDefault="00605440">
            <w:pPr>
              <w:rPr>
                <w:rFonts w:ascii="Arial" w:hAnsi="Arial"/>
                <w:sz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B9F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75A3CB5D" w14:textId="77777777" w:rsidR="00605440" w:rsidRDefault="00605440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 No: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F5D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16CBF9" w14:textId="77777777" w:rsidR="00C97752" w:rsidRDefault="00C97752">
      <w:pPr>
        <w:rPr>
          <w:rFonts w:ascii="Arial" w:hAnsi="Arial"/>
          <w:sz w:val="22"/>
        </w:rPr>
      </w:pPr>
    </w:p>
    <w:p w14:paraId="749BDF8D" w14:textId="2AD8AD89" w:rsidR="00C97752" w:rsidRPr="00581C48" w:rsidRDefault="00C97752" w:rsidP="00581C48">
      <w:pPr>
        <w:pStyle w:val="Heading2"/>
        <w:rPr>
          <w:sz w:val="22"/>
          <w:szCs w:val="22"/>
        </w:rPr>
      </w:pPr>
      <w:r w:rsidRPr="00581C48">
        <w:rPr>
          <w:sz w:val="22"/>
          <w:szCs w:val="22"/>
        </w:rPr>
        <w:t>Please ensure that the learner receives a full explanation of the following topics within 14 days of commencement</w:t>
      </w:r>
      <w:r w:rsidR="000E546B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4961"/>
        <w:gridCol w:w="1496"/>
      </w:tblGrid>
      <w:tr w:rsidR="00C97752" w14:paraId="204DFBC7" w14:textId="77777777">
        <w:tc>
          <w:tcPr>
            <w:tcW w:w="8897" w:type="dxa"/>
          </w:tcPr>
          <w:p w14:paraId="1ADC2B19" w14:textId="77777777" w:rsidR="00C97752" w:rsidRDefault="00C9775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Induction Topic</w:t>
            </w:r>
          </w:p>
        </w:tc>
        <w:tc>
          <w:tcPr>
            <w:tcW w:w="4961" w:type="dxa"/>
          </w:tcPr>
          <w:p w14:paraId="0B6E0FC3" w14:textId="77777777" w:rsidR="00C97752" w:rsidRDefault="00C9775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Notes</w:t>
            </w:r>
          </w:p>
        </w:tc>
        <w:tc>
          <w:tcPr>
            <w:tcW w:w="1496" w:type="dxa"/>
          </w:tcPr>
          <w:p w14:paraId="185F6FBA" w14:textId="77777777" w:rsidR="00C97752" w:rsidRDefault="00C9775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Date/Initials</w:t>
            </w:r>
          </w:p>
        </w:tc>
      </w:tr>
      <w:tr w:rsidR="00605440" w14:paraId="412FEB81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6AC0C686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H&amp;S -</w:t>
            </w:r>
            <w:r w:rsidR="00605440">
              <w:rPr>
                <w:rFonts w:ascii="Arial" w:hAnsi="Arial"/>
                <w:snapToGrid w:val="0"/>
                <w:sz w:val="22"/>
              </w:rPr>
              <w:t xml:space="preserve">Explanation of organisation's Health &amp; Safety Policy </w:t>
            </w:r>
            <w:r w:rsidR="008A46D0">
              <w:rPr>
                <w:rFonts w:ascii="Arial" w:hAnsi="Arial"/>
                <w:snapToGrid w:val="0"/>
                <w:sz w:val="22"/>
              </w:rPr>
              <w:t>and literature</w:t>
            </w:r>
          </w:p>
        </w:tc>
        <w:tc>
          <w:tcPr>
            <w:tcW w:w="4961" w:type="dxa"/>
          </w:tcPr>
          <w:p w14:paraId="008CFC98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3BC2F4A3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7926D25D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666A9472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605440">
              <w:rPr>
                <w:rFonts w:ascii="Arial" w:hAnsi="Arial"/>
                <w:snapToGrid w:val="0"/>
                <w:sz w:val="22"/>
              </w:rPr>
              <w:t>Explanation of learner's responsibilities under Health &amp; Safety Policy</w:t>
            </w:r>
          </w:p>
        </w:tc>
        <w:tc>
          <w:tcPr>
            <w:tcW w:w="4961" w:type="dxa"/>
          </w:tcPr>
          <w:p w14:paraId="21CDB86D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6C28ED5C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28CA2E8C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61612202" w14:textId="77777777" w:rsidR="00605440" w:rsidRPr="008A46D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605440" w:rsidRPr="008A46D0">
              <w:rPr>
                <w:rFonts w:ascii="Arial" w:hAnsi="Arial"/>
                <w:snapToGrid w:val="0"/>
                <w:sz w:val="22"/>
              </w:rPr>
              <w:t>Name and location of organisation's Health &amp; Safety Officer(s)</w:t>
            </w:r>
          </w:p>
        </w:tc>
        <w:tc>
          <w:tcPr>
            <w:tcW w:w="4961" w:type="dxa"/>
          </w:tcPr>
          <w:p w14:paraId="66629A0A" w14:textId="77777777" w:rsidR="00605440" w:rsidRPr="008A46D0" w:rsidRDefault="00605440" w:rsidP="00F37895">
            <w:pPr>
              <w:rPr>
                <w:rFonts w:ascii="Arial" w:hAnsi="Arial"/>
                <w:sz w:val="22"/>
              </w:rPr>
            </w:pPr>
            <w:r w:rsidRPr="008A46D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46D0">
              <w:instrText xml:space="preserve"> FORMTEXT </w:instrText>
            </w:r>
            <w:r w:rsidRPr="008A46D0">
              <w:fldChar w:fldCharType="separate"/>
            </w:r>
            <w:r w:rsidRPr="008A46D0">
              <w:rPr>
                <w:noProof/>
              </w:rPr>
              <w:t> </w:t>
            </w:r>
            <w:r w:rsidRPr="008A46D0">
              <w:rPr>
                <w:noProof/>
              </w:rPr>
              <w:t> </w:t>
            </w:r>
            <w:r w:rsidRPr="008A46D0">
              <w:rPr>
                <w:noProof/>
              </w:rPr>
              <w:t> </w:t>
            </w:r>
            <w:r w:rsidRPr="008A46D0">
              <w:rPr>
                <w:noProof/>
              </w:rPr>
              <w:t> </w:t>
            </w:r>
            <w:r w:rsidRPr="008A46D0">
              <w:rPr>
                <w:noProof/>
              </w:rPr>
              <w:t> </w:t>
            </w:r>
            <w:r w:rsidRPr="008A46D0">
              <w:fldChar w:fldCharType="end"/>
            </w:r>
          </w:p>
        </w:tc>
        <w:tc>
          <w:tcPr>
            <w:tcW w:w="1496" w:type="dxa"/>
          </w:tcPr>
          <w:p w14:paraId="6FBC6060" w14:textId="77777777" w:rsidR="00605440" w:rsidRPr="008A46D0" w:rsidRDefault="00605440" w:rsidP="00F37895">
            <w:pPr>
              <w:rPr>
                <w:rFonts w:ascii="Arial" w:hAnsi="Arial"/>
                <w:sz w:val="22"/>
              </w:rPr>
            </w:pPr>
            <w:r w:rsidRPr="008A46D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46D0">
              <w:instrText xml:space="preserve"> FORMTEXT </w:instrText>
            </w:r>
            <w:r w:rsidRPr="008A46D0">
              <w:fldChar w:fldCharType="separate"/>
            </w:r>
            <w:r w:rsidRPr="008A46D0">
              <w:rPr>
                <w:noProof/>
              </w:rPr>
              <w:t> </w:t>
            </w:r>
            <w:r w:rsidRPr="008A46D0">
              <w:rPr>
                <w:noProof/>
              </w:rPr>
              <w:t> </w:t>
            </w:r>
            <w:r w:rsidRPr="008A46D0">
              <w:rPr>
                <w:noProof/>
              </w:rPr>
              <w:t> </w:t>
            </w:r>
            <w:r w:rsidRPr="008A46D0">
              <w:rPr>
                <w:noProof/>
              </w:rPr>
              <w:t> </w:t>
            </w:r>
            <w:r w:rsidRPr="008A46D0">
              <w:rPr>
                <w:noProof/>
              </w:rPr>
              <w:t> </w:t>
            </w:r>
            <w:r w:rsidRPr="008A46D0">
              <w:fldChar w:fldCharType="end"/>
            </w:r>
          </w:p>
        </w:tc>
      </w:tr>
      <w:tr w:rsidR="00605440" w14:paraId="0617EB21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6F688B72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8A46D0">
              <w:rPr>
                <w:rFonts w:ascii="Arial" w:hAnsi="Arial"/>
                <w:snapToGrid w:val="0"/>
                <w:sz w:val="22"/>
              </w:rPr>
              <w:t xml:space="preserve">Explanation of any </w:t>
            </w:r>
            <w:r>
              <w:rPr>
                <w:rFonts w:ascii="Arial" w:hAnsi="Arial"/>
                <w:snapToGrid w:val="0"/>
                <w:sz w:val="22"/>
              </w:rPr>
              <w:t>hazards</w:t>
            </w:r>
            <w:r w:rsidR="008A46D0">
              <w:rPr>
                <w:rFonts w:ascii="Arial" w:hAnsi="Arial"/>
                <w:snapToGrid w:val="0"/>
                <w:sz w:val="22"/>
              </w:rPr>
              <w:t xml:space="preserve"> and organisation's safe working practices</w:t>
            </w:r>
          </w:p>
        </w:tc>
        <w:tc>
          <w:tcPr>
            <w:tcW w:w="4961" w:type="dxa"/>
          </w:tcPr>
          <w:p w14:paraId="18BA8569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469CBD53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336D8C52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5EA3F986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8A46D0">
              <w:rPr>
                <w:rFonts w:ascii="Arial" w:hAnsi="Arial"/>
                <w:snapToGrid w:val="0"/>
                <w:sz w:val="22"/>
              </w:rPr>
              <w:t>Explanation of prohibited areas that the learner may not enter without authorisation</w:t>
            </w:r>
          </w:p>
        </w:tc>
        <w:tc>
          <w:tcPr>
            <w:tcW w:w="4961" w:type="dxa"/>
          </w:tcPr>
          <w:p w14:paraId="53A86DC8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7F888544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3CED45CD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0CAD0121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8A46D0" w:rsidRPr="008A46D0">
              <w:rPr>
                <w:rFonts w:ascii="Arial" w:hAnsi="Arial"/>
                <w:snapToGrid w:val="0"/>
                <w:sz w:val="22"/>
              </w:rPr>
              <w:t>Explanation of plant equipment or machinery and fault reporting process</w:t>
            </w:r>
          </w:p>
        </w:tc>
        <w:tc>
          <w:tcPr>
            <w:tcW w:w="4961" w:type="dxa"/>
          </w:tcPr>
          <w:p w14:paraId="64111292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7E026518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3DC316E4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759B9B84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8A46D0">
              <w:rPr>
                <w:rFonts w:ascii="Arial" w:hAnsi="Arial"/>
                <w:snapToGrid w:val="0"/>
                <w:sz w:val="22"/>
              </w:rPr>
              <w:t>Explanation of lifting and manual handling policies, including COSHH</w:t>
            </w:r>
          </w:p>
        </w:tc>
        <w:tc>
          <w:tcPr>
            <w:tcW w:w="4961" w:type="dxa"/>
          </w:tcPr>
          <w:p w14:paraId="6DAA132F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30AED235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18296E89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0052084A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lastRenderedPageBreak/>
              <w:t xml:space="preserve">H&amp;S - </w:t>
            </w:r>
            <w:r w:rsidR="008A46D0">
              <w:rPr>
                <w:rFonts w:ascii="Arial" w:hAnsi="Arial"/>
                <w:snapToGrid w:val="0"/>
                <w:sz w:val="22"/>
              </w:rPr>
              <w:t>Explanation of Personal Protective Equipment and correct usage</w:t>
            </w:r>
          </w:p>
        </w:tc>
        <w:tc>
          <w:tcPr>
            <w:tcW w:w="4961" w:type="dxa"/>
          </w:tcPr>
          <w:p w14:paraId="6614C217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4566E9F0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5E365A83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08824927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8A46D0" w:rsidRPr="008A46D0">
              <w:rPr>
                <w:rFonts w:ascii="Arial" w:hAnsi="Arial"/>
                <w:snapToGrid w:val="0"/>
                <w:sz w:val="22"/>
              </w:rPr>
              <w:t>Explanation of relevant safety equipment and named personnel responsible for its maintenance</w:t>
            </w:r>
          </w:p>
        </w:tc>
        <w:tc>
          <w:tcPr>
            <w:tcW w:w="4961" w:type="dxa"/>
          </w:tcPr>
          <w:p w14:paraId="093D064F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0527AD77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78D9230A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663B3AD7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8A46D0">
              <w:rPr>
                <w:rFonts w:ascii="Arial" w:hAnsi="Arial"/>
                <w:snapToGrid w:val="0"/>
                <w:sz w:val="22"/>
              </w:rPr>
              <w:t>Explanation of the organisation's policy on housekeeping and maintaining tidy work areas</w:t>
            </w:r>
          </w:p>
        </w:tc>
        <w:tc>
          <w:tcPr>
            <w:tcW w:w="4961" w:type="dxa"/>
          </w:tcPr>
          <w:p w14:paraId="094D2F7D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712378AB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42587CC2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3D223EA1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8A46D0">
              <w:rPr>
                <w:rFonts w:ascii="Arial" w:hAnsi="Arial"/>
                <w:snapToGrid w:val="0"/>
                <w:sz w:val="22"/>
              </w:rPr>
              <w:t xml:space="preserve">Explanation of First Aid </w:t>
            </w:r>
            <w:r w:rsidR="00E671D7">
              <w:rPr>
                <w:rFonts w:ascii="Arial" w:hAnsi="Arial"/>
                <w:snapToGrid w:val="0"/>
                <w:sz w:val="22"/>
              </w:rPr>
              <w:t>box</w:t>
            </w:r>
            <w:r w:rsidR="008A46D0">
              <w:rPr>
                <w:rFonts w:ascii="Arial" w:hAnsi="Arial"/>
                <w:snapToGrid w:val="0"/>
                <w:sz w:val="22"/>
              </w:rPr>
              <w:t xml:space="preserve"> location of named First Aid personnel</w:t>
            </w:r>
          </w:p>
        </w:tc>
        <w:tc>
          <w:tcPr>
            <w:tcW w:w="4961" w:type="dxa"/>
          </w:tcPr>
          <w:p w14:paraId="65C97409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7C757D65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1A6A0753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57B6FC10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8A46D0">
              <w:rPr>
                <w:rFonts w:ascii="Arial" w:hAnsi="Arial"/>
                <w:snapToGrid w:val="0"/>
                <w:sz w:val="22"/>
              </w:rPr>
              <w:t>Explanation of accident reporting procedures</w:t>
            </w:r>
          </w:p>
        </w:tc>
        <w:tc>
          <w:tcPr>
            <w:tcW w:w="4961" w:type="dxa"/>
          </w:tcPr>
          <w:p w14:paraId="21F0C6A2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2D010002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4D235148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70A7B046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- </w:t>
            </w:r>
            <w:r w:rsidR="00E671D7">
              <w:rPr>
                <w:rFonts w:ascii="Arial" w:hAnsi="Arial"/>
                <w:snapToGrid w:val="0"/>
                <w:sz w:val="22"/>
              </w:rPr>
              <w:t>Explanation of emergency procedures to include fire, bomb and evacuation procedures</w:t>
            </w:r>
          </w:p>
        </w:tc>
        <w:tc>
          <w:tcPr>
            <w:tcW w:w="4961" w:type="dxa"/>
          </w:tcPr>
          <w:p w14:paraId="6C226550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7E959FE0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6D5B337E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5EF20933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H&amp;S – Provide details on any training being offered i.e. Manual Handling, </w:t>
            </w:r>
            <w:r w:rsidR="00380FE8">
              <w:rPr>
                <w:rFonts w:ascii="Arial" w:hAnsi="Arial"/>
                <w:snapToGrid w:val="0"/>
                <w:sz w:val="22"/>
              </w:rPr>
              <w:t>Safeguarding</w:t>
            </w:r>
            <w:r>
              <w:rPr>
                <w:rFonts w:ascii="Arial" w:hAnsi="Arial"/>
                <w:snapToGrid w:val="0"/>
                <w:sz w:val="22"/>
              </w:rPr>
              <w:t xml:space="preserve"> etc</w:t>
            </w:r>
          </w:p>
        </w:tc>
        <w:tc>
          <w:tcPr>
            <w:tcW w:w="4961" w:type="dxa"/>
          </w:tcPr>
          <w:p w14:paraId="0657E5C3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75162375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1D726D37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5ED34981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Explanation of Safeguarding including Prevent Policy &amp; responsibilities </w:t>
            </w:r>
          </w:p>
        </w:tc>
        <w:tc>
          <w:tcPr>
            <w:tcW w:w="4961" w:type="dxa"/>
          </w:tcPr>
          <w:p w14:paraId="6AB7C6E2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2755B0F5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3B09FC84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49D49206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Explanation of Equality and Diversity Policy</w:t>
            </w:r>
          </w:p>
        </w:tc>
        <w:tc>
          <w:tcPr>
            <w:tcW w:w="4961" w:type="dxa"/>
          </w:tcPr>
          <w:p w14:paraId="7AF2CF1C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50006AB2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210A8BFA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0929233B" w14:textId="77777777" w:rsidR="00605440" w:rsidRDefault="00380FE8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Explanation of Code of conduct </w:t>
            </w:r>
          </w:p>
        </w:tc>
        <w:tc>
          <w:tcPr>
            <w:tcW w:w="4961" w:type="dxa"/>
          </w:tcPr>
          <w:p w14:paraId="0A3948A8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52A50DAD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605055E6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2CA8BF67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Explanation of No Smoking, mobile phone and safe internet use policy</w:t>
            </w:r>
          </w:p>
        </w:tc>
        <w:tc>
          <w:tcPr>
            <w:tcW w:w="4961" w:type="dxa"/>
          </w:tcPr>
          <w:p w14:paraId="60C39421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4A169B4B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6114C8F4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04FC479A" w14:textId="77777777" w:rsidR="00605440" w:rsidRDefault="00DF24AC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Explanation of hygiene standards and location of washing and toilet facilities</w:t>
            </w:r>
          </w:p>
        </w:tc>
        <w:tc>
          <w:tcPr>
            <w:tcW w:w="4961" w:type="dxa"/>
          </w:tcPr>
          <w:p w14:paraId="5D5399C3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6B3EBE3B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7353B3DF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756E2BA7" w14:textId="77777777" w:rsidR="00605440" w:rsidRDefault="00380FE8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Explanation of clocking in/out, annual leave booking process </w:t>
            </w:r>
          </w:p>
        </w:tc>
        <w:tc>
          <w:tcPr>
            <w:tcW w:w="4961" w:type="dxa"/>
          </w:tcPr>
          <w:p w14:paraId="1E8D9EE8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3A15D9DD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440" w14:paraId="67D46C3B" w14:textId="77777777" w:rsidTr="000132EB">
        <w:trPr>
          <w:trHeight w:val="567"/>
        </w:trPr>
        <w:tc>
          <w:tcPr>
            <w:tcW w:w="8897" w:type="dxa"/>
            <w:vAlign w:val="center"/>
          </w:tcPr>
          <w:p w14:paraId="6D2861E1" w14:textId="77777777" w:rsidR="00605440" w:rsidRDefault="00380FE8">
            <w:pPr>
              <w:widowControl w:val="0"/>
              <w:ind w:right="24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Explanation of notifying of sickness procedure </w:t>
            </w:r>
          </w:p>
        </w:tc>
        <w:tc>
          <w:tcPr>
            <w:tcW w:w="4961" w:type="dxa"/>
          </w:tcPr>
          <w:p w14:paraId="413FD5EC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6" w:type="dxa"/>
          </w:tcPr>
          <w:p w14:paraId="48FE88D7" w14:textId="77777777" w:rsidR="00605440" w:rsidRDefault="00605440" w:rsidP="00F37895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490240" w14:textId="77777777" w:rsidR="00100163" w:rsidRDefault="00100163">
      <w:pPr>
        <w:rPr>
          <w:rFonts w:ascii="Arial" w:hAnsi="Arial"/>
          <w:b/>
          <w:sz w:val="22"/>
        </w:rPr>
      </w:pPr>
    </w:p>
    <w:p w14:paraId="1AE843E5" w14:textId="77777777" w:rsidR="00100163" w:rsidRDefault="00100163">
      <w:pPr>
        <w:rPr>
          <w:rFonts w:ascii="Arial" w:hAnsi="Arial"/>
          <w:b/>
          <w:sz w:val="22"/>
        </w:rPr>
      </w:pPr>
    </w:p>
    <w:p w14:paraId="5B815838" w14:textId="77777777" w:rsidR="00C97752" w:rsidRDefault="00C9775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 learner has received a full explanation of the above topics, as relevant to the organisation and the learner’s role.</w:t>
      </w:r>
    </w:p>
    <w:p w14:paraId="0C2246BF" w14:textId="77777777" w:rsidR="00C97752" w:rsidRDefault="00C97752">
      <w:pPr>
        <w:rPr>
          <w:rFonts w:ascii="Arial" w:hAnsi="Arial"/>
          <w:b/>
          <w:sz w:val="22"/>
        </w:rPr>
      </w:pPr>
    </w:p>
    <w:p w14:paraId="1A00BE2B" w14:textId="77777777" w:rsidR="00605440" w:rsidRDefault="00C97752" w:rsidP="0060544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Supervisor’s signature:</w:t>
      </w:r>
      <w:r>
        <w:rPr>
          <w:rFonts w:ascii="Arial" w:hAnsi="Arial"/>
          <w:b/>
          <w:sz w:val="22"/>
        </w:rPr>
        <w:tab/>
      </w:r>
      <w:r w:rsidR="00605440">
        <w:fldChar w:fldCharType="begin">
          <w:ffData>
            <w:name w:val="Text3"/>
            <w:enabled/>
            <w:calcOnExit w:val="0"/>
            <w:textInput/>
          </w:ffData>
        </w:fldChar>
      </w:r>
      <w:r w:rsidR="00605440">
        <w:instrText xml:space="preserve"> FORMTEXT </w:instrText>
      </w:r>
      <w:r w:rsidR="00605440">
        <w:fldChar w:fldCharType="separate"/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fldChar w:fldCharType="end"/>
      </w:r>
      <w:r w:rsidR="00605440">
        <w:rPr>
          <w:rFonts w:ascii="Arial" w:hAnsi="Arial"/>
          <w:sz w:val="22"/>
        </w:rPr>
        <w:t xml:space="preserve">                     </w:t>
      </w:r>
      <w:r w:rsidR="00605440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ate:</w:t>
      </w:r>
      <w:r>
        <w:rPr>
          <w:rFonts w:ascii="Arial" w:hAnsi="Arial"/>
          <w:b/>
          <w:sz w:val="22"/>
        </w:rPr>
        <w:tab/>
      </w:r>
      <w:r w:rsidR="00605440">
        <w:fldChar w:fldCharType="begin">
          <w:ffData>
            <w:name w:val="Text3"/>
            <w:enabled/>
            <w:calcOnExit w:val="0"/>
            <w:textInput/>
          </w:ffData>
        </w:fldChar>
      </w:r>
      <w:r w:rsidR="00605440">
        <w:instrText xml:space="preserve"> FORMTEXT </w:instrText>
      </w:r>
      <w:r w:rsidR="00605440">
        <w:fldChar w:fldCharType="separate"/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fldChar w:fldCharType="end"/>
      </w:r>
    </w:p>
    <w:p w14:paraId="298C349D" w14:textId="77777777" w:rsidR="00C97752" w:rsidRDefault="00C97752">
      <w:pPr>
        <w:rPr>
          <w:rFonts w:ascii="Arial" w:hAnsi="Arial"/>
          <w:b/>
          <w:sz w:val="22"/>
        </w:rPr>
      </w:pPr>
    </w:p>
    <w:p w14:paraId="02CB3F55" w14:textId="77777777" w:rsidR="00C97752" w:rsidRDefault="00C97752">
      <w:pPr>
        <w:rPr>
          <w:rFonts w:ascii="Arial" w:hAnsi="Arial"/>
          <w:b/>
          <w:sz w:val="22"/>
        </w:rPr>
      </w:pPr>
    </w:p>
    <w:p w14:paraId="4A49609E" w14:textId="77777777" w:rsidR="00C97752" w:rsidRDefault="00C9775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 have received and fully understood the explanation of the above topics, as relevant to the organisation and my role.</w:t>
      </w:r>
    </w:p>
    <w:p w14:paraId="7C0C64D7" w14:textId="77777777" w:rsidR="00100163" w:rsidRDefault="00100163" w:rsidP="00100163">
      <w:pPr>
        <w:rPr>
          <w:rFonts w:ascii="Arial" w:hAnsi="Arial"/>
          <w:b/>
          <w:sz w:val="22"/>
        </w:rPr>
      </w:pPr>
    </w:p>
    <w:p w14:paraId="02857BFA" w14:textId="77777777" w:rsidR="000132EB" w:rsidRDefault="00C97752" w:rsidP="000132EB">
      <w:r>
        <w:rPr>
          <w:rFonts w:ascii="Arial" w:hAnsi="Arial"/>
          <w:b/>
          <w:sz w:val="22"/>
        </w:rPr>
        <w:t>Learner’s signature:</w:t>
      </w:r>
      <w:r>
        <w:rPr>
          <w:rFonts w:ascii="Arial" w:hAnsi="Arial"/>
          <w:b/>
          <w:sz w:val="22"/>
        </w:rPr>
        <w:tab/>
      </w:r>
      <w:r w:rsidR="00605440">
        <w:rPr>
          <w:rFonts w:ascii="Arial" w:hAnsi="Arial"/>
          <w:b/>
          <w:sz w:val="22"/>
        </w:rPr>
        <w:t xml:space="preserve">            </w:t>
      </w:r>
      <w:r w:rsidR="00605440">
        <w:fldChar w:fldCharType="begin">
          <w:ffData>
            <w:name w:val="Text3"/>
            <w:enabled/>
            <w:calcOnExit w:val="0"/>
            <w:textInput/>
          </w:ffData>
        </w:fldChar>
      </w:r>
      <w:r w:rsidR="00605440">
        <w:instrText xml:space="preserve"> FORMTEXT </w:instrText>
      </w:r>
      <w:r w:rsidR="00605440">
        <w:fldChar w:fldCharType="separate"/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fldChar w:fldCharType="end"/>
      </w:r>
      <w:r w:rsidR="00605440">
        <w:t xml:space="preserve">             </w:t>
      </w:r>
      <w:r>
        <w:rPr>
          <w:rFonts w:ascii="Arial" w:hAnsi="Arial"/>
          <w:b/>
          <w:sz w:val="22"/>
        </w:rPr>
        <w:tab/>
        <w:t>Date:</w:t>
      </w:r>
      <w:r w:rsidR="00605440" w:rsidRPr="00605440">
        <w:t xml:space="preserve"> </w:t>
      </w:r>
      <w:r w:rsidR="00605440">
        <w:fldChar w:fldCharType="begin">
          <w:ffData>
            <w:name w:val="Text3"/>
            <w:enabled/>
            <w:calcOnExit w:val="0"/>
            <w:textInput/>
          </w:ffData>
        </w:fldChar>
      </w:r>
      <w:r w:rsidR="00605440">
        <w:instrText xml:space="preserve"> FORMTEXT </w:instrText>
      </w:r>
      <w:r w:rsidR="00605440">
        <w:fldChar w:fldCharType="separate"/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rPr>
          <w:noProof/>
        </w:rPr>
        <w:t> </w:t>
      </w:r>
      <w:r w:rsidR="00605440">
        <w:fldChar w:fldCharType="end"/>
      </w:r>
    </w:p>
    <w:p w14:paraId="55F1E0A3" w14:textId="75A6EC1F" w:rsidR="00100163" w:rsidRPr="000132EB" w:rsidRDefault="00100163" w:rsidP="000132EB">
      <w:pPr>
        <w:jc w:val="right"/>
        <w:rPr>
          <w:rFonts w:ascii="Arial" w:hAnsi="Arial"/>
          <w:sz w:val="22"/>
        </w:rPr>
      </w:pPr>
      <w:r w:rsidRPr="00727578">
        <w:rPr>
          <w:rFonts w:ascii="Arial" w:hAnsi="Arial" w:cs="Arial"/>
          <w:sz w:val="20"/>
        </w:rPr>
        <w:t xml:space="preserve">Kent Training &amp; Apprenticeships is </w:t>
      </w:r>
      <w:r>
        <w:rPr>
          <w:rFonts w:ascii="Arial" w:hAnsi="Arial" w:cs="Arial"/>
          <w:sz w:val="20"/>
        </w:rPr>
        <w:t>p</w:t>
      </w:r>
      <w:r w:rsidRPr="00727578">
        <w:rPr>
          <w:rFonts w:ascii="Arial" w:hAnsi="Arial" w:cs="Arial"/>
          <w:sz w:val="20"/>
        </w:rPr>
        <w:t>art of Community Learning</w:t>
      </w:r>
      <w:r>
        <w:rPr>
          <w:rFonts w:ascii="Arial" w:hAnsi="Arial" w:cs="Arial"/>
          <w:sz w:val="20"/>
        </w:rPr>
        <w:t xml:space="preserve"> &amp;</w:t>
      </w:r>
      <w:r w:rsidRPr="00727578">
        <w:rPr>
          <w:rFonts w:ascii="Arial" w:hAnsi="Arial" w:cs="Arial"/>
          <w:sz w:val="20"/>
        </w:rPr>
        <w:t xml:space="preserve"> Skills</w:t>
      </w:r>
      <w:r>
        <w:rPr>
          <w:rFonts w:ascii="Arial" w:hAnsi="Arial" w:cs="Arial"/>
          <w:sz w:val="20"/>
        </w:rPr>
        <w:t xml:space="preserve"> </w:t>
      </w:r>
      <w:r w:rsidR="000E546B">
        <w:rPr>
          <w:rFonts w:ascii="Arial" w:hAnsi="Arial" w:cs="Arial"/>
          <w:noProof/>
          <w:sz w:val="12"/>
        </w:rPr>
        <w:drawing>
          <wp:inline distT="0" distB="0" distL="0" distR="0" wp14:anchorId="191422B7" wp14:editId="5265EA41">
            <wp:extent cx="838200" cy="542925"/>
            <wp:effectExtent l="0" t="0" r="0" b="0"/>
            <wp:docPr id="2" name="Picture 2" descr="Kent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ent County Counc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BD9C" w14:textId="77777777" w:rsidR="00C97752" w:rsidRDefault="00C97752">
      <w:pPr>
        <w:rPr>
          <w:rFonts w:ascii="Arial" w:hAnsi="Arial"/>
          <w:sz w:val="22"/>
        </w:rPr>
        <w:sectPr w:rsidR="00C97752" w:rsidSect="001001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0" w:right="680" w:bottom="851" w:left="851" w:header="567" w:footer="567" w:gutter="0"/>
          <w:cols w:space="720"/>
          <w:titlePg/>
          <w:docGrid w:linePitch="326"/>
        </w:sectPr>
      </w:pPr>
    </w:p>
    <w:p w14:paraId="30CDE5D6" w14:textId="77777777" w:rsidR="00C97752" w:rsidRDefault="00C9775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C97752" w14:paraId="50B7B857" w14:textId="77777777">
        <w:trPr>
          <w:trHeight w:val="7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5F70640" w14:textId="77777777" w:rsidR="00C97752" w:rsidRDefault="00C97752">
            <w:pPr>
              <w:pStyle w:val="Heading2"/>
            </w:pPr>
            <w:r>
              <w:t>Process for Employer’s Induction Checklist</w:t>
            </w:r>
          </w:p>
        </w:tc>
      </w:tr>
      <w:tr w:rsidR="00C97752" w14:paraId="164ED617" w14:textId="77777777">
        <w:tc>
          <w:tcPr>
            <w:tcW w:w="10421" w:type="dxa"/>
          </w:tcPr>
          <w:p w14:paraId="3327BB72" w14:textId="77777777" w:rsidR="00C97752" w:rsidRDefault="00C97752">
            <w:pPr>
              <w:rPr>
                <w:rFonts w:ascii="Arial" w:hAnsi="Arial"/>
                <w:sz w:val="22"/>
              </w:rPr>
            </w:pPr>
          </w:p>
        </w:tc>
      </w:tr>
      <w:tr w:rsidR="00C97752" w14:paraId="375AF4D4" w14:textId="77777777">
        <w:trPr>
          <w:trHeight w:hRule="exact" w:val="48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77E361" w14:textId="77777777" w:rsidR="00C97752" w:rsidRDefault="00C97752">
            <w:pPr>
              <w:pStyle w:val="Heading3"/>
            </w:pPr>
            <w:r>
              <w:t>Purpose</w:t>
            </w:r>
          </w:p>
        </w:tc>
      </w:tr>
      <w:tr w:rsidR="00C97752" w14:paraId="4A0ABBC2" w14:textId="77777777">
        <w:tc>
          <w:tcPr>
            <w:tcW w:w="10421" w:type="dxa"/>
          </w:tcPr>
          <w:p w14:paraId="376F34C5" w14:textId="77777777" w:rsidR="00000611" w:rsidRDefault="00000611">
            <w:pPr>
              <w:rPr>
                <w:rFonts w:ascii="Arial" w:hAnsi="Arial"/>
                <w:sz w:val="22"/>
              </w:rPr>
            </w:pPr>
          </w:p>
          <w:p w14:paraId="4048358B" w14:textId="77777777" w:rsidR="00C97752" w:rsidRDefault="000006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ensure the learner receives a minimum level of ‘work’ induction training to meet Health and Safety</w:t>
            </w:r>
            <w:r w:rsidR="000376EE">
              <w:rPr>
                <w:rFonts w:ascii="Arial" w:hAnsi="Arial"/>
                <w:sz w:val="22"/>
              </w:rPr>
              <w:t>, Safeguarding</w:t>
            </w:r>
            <w:r>
              <w:rPr>
                <w:rFonts w:ascii="Arial" w:hAnsi="Arial"/>
                <w:sz w:val="22"/>
              </w:rPr>
              <w:t xml:space="preserve"> and Equality and Diversity legislation.</w:t>
            </w:r>
          </w:p>
          <w:p w14:paraId="2D3AF661" w14:textId="77777777" w:rsidR="00000611" w:rsidRDefault="00000611">
            <w:pPr>
              <w:rPr>
                <w:rFonts w:ascii="Arial" w:hAnsi="Arial"/>
                <w:sz w:val="22"/>
              </w:rPr>
            </w:pPr>
          </w:p>
        </w:tc>
      </w:tr>
      <w:tr w:rsidR="00C97752" w14:paraId="45368B57" w14:textId="77777777">
        <w:trPr>
          <w:trHeight w:hRule="exact" w:val="48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D1D71F" w14:textId="77777777" w:rsidR="00C97752" w:rsidRDefault="00C97752">
            <w:pPr>
              <w:pStyle w:val="Heading3"/>
            </w:pPr>
            <w:r>
              <w:t>Procedure</w:t>
            </w:r>
          </w:p>
        </w:tc>
      </w:tr>
      <w:tr w:rsidR="00C97752" w14:paraId="5BE7565B" w14:textId="77777777">
        <w:tc>
          <w:tcPr>
            <w:tcW w:w="10421" w:type="dxa"/>
          </w:tcPr>
          <w:p w14:paraId="588C6298" w14:textId="77777777" w:rsidR="00000611" w:rsidRDefault="00000611">
            <w:pPr>
              <w:rPr>
                <w:rFonts w:ascii="Arial" w:hAnsi="Arial"/>
                <w:sz w:val="22"/>
              </w:rPr>
            </w:pPr>
          </w:p>
          <w:p w14:paraId="1CAF40D4" w14:textId="77777777" w:rsidR="00C97752" w:rsidRDefault="00581C48" w:rsidP="0000061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P/S Mrg</w:t>
            </w:r>
            <w:r w:rsidR="00000611">
              <w:rPr>
                <w:rFonts w:ascii="Arial" w:hAnsi="Arial"/>
                <w:sz w:val="22"/>
              </w:rPr>
              <w:t xml:space="preserve"> will issue the </w:t>
            </w:r>
            <w:r>
              <w:rPr>
                <w:rFonts w:ascii="Arial" w:hAnsi="Arial"/>
                <w:sz w:val="22"/>
              </w:rPr>
              <w:t>KT&amp;A</w:t>
            </w:r>
            <w:r w:rsidR="00000611">
              <w:rPr>
                <w:rFonts w:ascii="Arial" w:hAnsi="Arial"/>
                <w:sz w:val="22"/>
              </w:rPr>
              <w:t xml:space="preserve"> 260, on the </w:t>
            </w:r>
            <w:r w:rsidR="004571E3">
              <w:rPr>
                <w:rFonts w:ascii="Arial" w:hAnsi="Arial"/>
                <w:sz w:val="22"/>
              </w:rPr>
              <w:t>sign-up</w:t>
            </w:r>
            <w:r w:rsidR="00000611">
              <w:rPr>
                <w:rFonts w:ascii="Arial" w:hAnsi="Arial"/>
                <w:sz w:val="22"/>
              </w:rPr>
              <w:t xml:space="preserve"> visit, to the employer and explain that the employer will need to go through each section in detail with the learner.</w:t>
            </w:r>
          </w:p>
          <w:p w14:paraId="0A56D62B" w14:textId="42CAD135" w:rsidR="00000611" w:rsidRDefault="00000611" w:rsidP="0000061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tutor will review the </w:t>
            </w:r>
            <w:r w:rsidR="00581C48">
              <w:rPr>
                <w:rFonts w:ascii="Arial" w:hAnsi="Arial"/>
                <w:sz w:val="22"/>
              </w:rPr>
              <w:t>KT&amp;A</w:t>
            </w:r>
            <w:r>
              <w:rPr>
                <w:rFonts w:ascii="Arial" w:hAnsi="Arial"/>
                <w:sz w:val="22"/>
              </w:rPr>
              <w:t xml:space="preserve"> 260 on their first induction visit to ensure </w:t>
            </w:r>
            <w:r w:rsidR="00EE4345">
              <w:rPr>
                <w:rFonts w:ascii="Arial" w:hAnsi="Arial"/>
                <w:sz w:val="22"/>
              </w:rPr>
              <w:t>all boxes</w:t>
            </w:r>
            <w:r>
              <w:rPr>
                <w:rFonts w:ascii="Arial" w:hAnsi="Arial"/>
                <w:sz w:val="22"/>
              </w:rPr>
              <w:t xml:space="preserve"> have been covered and all signatures are in place</w:t>
            </w:r>
            <w:r w:rsidR="000E546B">
              <w:rPr>
                <w:rFonts w:ascii="Arial" w:hAnsi="Arial"/>
                <w:sz w:val="22"/>
              </w:rPr>
              <w:t>.</w:t>
            </w:r>
          </w:p>
          <w:p w14:paraId="4062D83C" w14:textId="79C8B94A" w:rsidR="00000611" w:rsidRDefault="00000611" w:rsidP="00EE4345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tutor will the</w:t>
            </w:r>
            <w:r w:rsidR="000376EE">
              <w:rPr>
                <w:rFonts w:ascii="Arial" w:hAnsi="Arial"/>
                <w:sz w:val="22"/>
              </w:rPr>
              <w:t xml:space="preserve">n </w:t>
            </w:r>
            <w:r w:rsidR="00EE4345">
              <w:rPr>
                <w:rFonts w:ascii="Arial" w:hAnsi="Arial"/>
                <w:sz w:val="22"/>
              </w:rPr>
              <w:t>upload to VQM</w:t>
            </w:r>
            <w:r w:rsidR="000E546B">
              <w:rPr>
                <w:rFonts w:ascii="Arial" w:hAnsi="Arial"/>
                <w:sz w:val="22"/>
              </w:rPr>
              <w:t>.</w:t>
            </w:r>
          </w:p>
          <w:p w14:paraId="2B0E3A82" w14:textId="77777777" w:rsidR="00EE4345" w:rsidRDefault="00EE4345" w:rsidP="00EE4345">
            <w:pPr>
              <w:ind w:left="720"/>
              <w:rPr>
                <w:rFonts w:ascii="Arial" w:hAnsi="Arial"/>
                <w:sz w:val="22"/>
              </w:rPr>
            </w:pPr>
          </w:p>
        </w:tc>
      </w:tr>
      <w:tr w:rsidR="00C97752" w14:paraId="00F4C89C" w14:textId="77777777">
        <w:trPr>
          <w:trHeight w:hRule="exact" w:val="48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E8C5B0" w14:textId="77777777" w:rsidR="00C97752" w:rsidRDefault="00C977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Working Instructions</w:t>
            </w:r>
          </w:p>
        </w:tc>
      </w:tr>
      <w:tr w:rsidR="00C97752" w14:paraId="1D21B03A" w14:textId="77777777">
        <w:tc>
          <w:tcPr>
            <w:tcW w:w="10421" w:type="dxa"/>
          </w:tcPr>
          <w:p w14:paraId="49C0A9B7" w14:textId="77777777" w:rsidR="00C97752" w:rsidRDefault="00C97752">
            <w:pPr>
              <w:rPr>
                <w:rFonts w:ascii="Arial" w:hAnsi="Arial"/>
                <w:sz w:val="22"/>
              </w:rPr>
            </w:pPr>
          </w:p>
          <w:p w14:paraId="7F3BAF4A" w14:textId="24794053" w:rsidR="00000611" w:rsidRDefault="00581C48" w:rsidP="00000611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P/S Mrg </w:t>
            </w:r>
            <w:r w:rsidR="00000611">
              <w:rPr>
                <w:rFonts w:ascii="Arial" w:hAnsi="Arial"/>
                <w:sz w:val="22"/>
              </w:rPr>
              <w:t>to complete the top section</w:t>
            </w:r>
            <w:r w:rsidR="000E546B">
              <w:rPr>
                <w:rFonts w:ascii="Arial" w:hAnsi="Arial"/>
                <w:sz w:val="22"/>
              </w:rPr>
              <w:t>.</w:t>
            </w:r>
          </w:p>
          <w:p w14:paraId="2FC09F12" w14:textId="5AA56E1E" w:rsidR="00000611" w:rsidRDefault="00992D66" w:rsidP="00000611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employer </w:t>
            </w:r>
            <w:r w:rsidR="00000611">
              <w:rPr>
                <w:rFonts w:ascii="Arial" w:hAnsi="Arial"/>
                <w:sz w:val="22"/>
              </w:rPr>
              <w:t>to complete the note</w:t>
            </w:r>
            <w:r>
              <w:rPr>
                <w:rFonts w:ascii="Arial" w:hAnsi="Arial"/>
                <w:sz w:val="22"/>
              </w:rPr>
              <w:t>s</w:t>
            </w:r>
            <w:r w:rsidR="00000611">
              <w:rPr>
                <w:rFonts w:ascii="Arial" w:hAnsi="Arial"/>
                <w:sz w:val="22"/>
              </w:rPr>
              <w:t xml:space="preserve"> and date/initial section</w:t>
            </w:r>
            <w:r w:rsidR="000E546B">
              <w:rPr>
                <w:rFonts w:ascii="Arial" w:hAnsi="Arial"/>
                <w:sz w:val="22"/>
              </w:rPr>
              <w:t>.</w:t>
            </w:r>
          </w:p>
          <w:p w14:paraId="0BA352AE" w14:textId="6DFE03F4" w:rsidR="00000611" w:rsidRDefault="00000611" w:rsidP="00000611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employer and learner to sign and date on page 2 once all sections have been explained</w:t>
            </w:r>
            <w:r w:rsidR="000E546B">
              <w:rPr>
                <w:rFonts w:ascii="Arial" w:hAnsi="Arial"/>
                <w:sz w:val="22"/>
              </w:rPr>
              <w:t>.</w:t>
            </w:r>
          </w:p>
          <w:p w14:paraId="13A78839" w14:textId="77777777" w:rsidR="00000611" w:rsidRDefault="00000611" w:rsidP="00000611">
            <w:pPr>
              <w:ind w:left="360"/>
              <w:rPr>
                <w:rFonts w:ascii="Arial" w:hAnsi="Arial"/>
                <w:sz w:val="22"/>
              </w:rPr>
            </w:pPr>
          </w:p>
        </w:tc>
      </w:tr>
    </w:tbl>
    <w:p w14:paraId="3072596B" w14:textId="77777777" w:rsidR="00C97752" w:rsidRDefault="00C97752">
      <w:pPr>
        <w:rPr>
          <w:rFonts w:ascii="Arial" w:hAnsi="Arial"/>
          <w:sz w:val="22"/>
        </w:rPr>
      </w:pPr>
    </w:p>
    <w:p w14:paraId="2DDD2820" w14:textId="77777777" w:rsidR="00727578" w:rsidRPr="00727578" w:rsidRDefault="00727578" w:rsidP="00727578"/>
    <w:p w14:paraId="18592DB1" w14:textId="77777777" w:rsidR="00727578" w:rsidRPr="00727578" w:rsidRDefault="00727578" w:rsidP="00727578"/>
    <w:p w14:paraId="303A9F84" w14:textId="77777777" w:rsidR="00727578" w:rsidRPr="00727578" w:rsidRDefault="00727578" w:rsidP="00727578"/>
    <w:p w14:paraId="540657FA" w14:textId="77777777" w:rsidR="00727578" w:rsidRPr="00727578" w:rsidRDefault="00727578" w:rsidP="00727578"/>
    <w:p w14:paraId="126A0789" w14:textId="77777777" w:rsidR="00727578" w:rsidRPr="00727578" w:rsidRDefault="00727578" w:rsidP="00727578"/>
    <w:p w14:paraId="08AFD3F6" w14:textId="77777777" w:rsidR="00727578" w:rsidRPr="00727578" w:rsidRDefault="00727578" w:rsidP="00727578"/>
    <w:p w14:paraId="5C6338E4" w14:textId="77777777" w:rsidR="00727578" w:rsidRPr="00727578" w:rsidRDefault="00727578" w:rsidP="00727578"/>
    <w:p w14:paraId="658A6954" w14:textId="77777777" w:rsidR="00727578" w:rsidRPr="00727578" w:rsidRDefault="00727578" w:rsidP="00727578"/>
    <w:p w14:paraId="09F7A7F1" w14:textId="77777777" w:rsidR="00727578" w:rsidRPr="00727578" w:rsidRDefault="00727578" w:rsidP="00727578"/>
    <w:p w14:paraId="7CF275A7" w14:textId="77777777" w:rsidR="00727578" w:rsidRPr="00727578" w:rsidRDefault="00727578" w:rsidP="00727578"/>
    <w:p w14:paraId="7C989534" w14:textId="77777777" w:rsidR="00727578" w:rsidRPr="00727578" w:rsidRDefault="00727578" w:rsidP="00727578"/>
    <w:p w14:paraId="04A0F0BE" w14:textId="77777777" w:rsidR="00727578" w:rsidRPr="00727578" w:rsidRDefault="00727578" w:rsidP="00727578"/>
    <w:p w14:paraId="2D405E73" w14:textId="77777777" w:rsidR="00727578" w:rsidRPr="00727578" w:rsidRDefault="00727578" w:rsidP="00727578"/>
    <w:p w14:paraId="197428D0" w14:textId="77777777" w:rsidR="00727578" w:rsidRPr="00727578" w:rsidRDefault="00727578" w:rsidP="00727578"/>
    <w:p w14:paraId="184E6E89" w14:textId="77777777" w:rsidR="00727578" w:rsidRPr="00727578" w:rsidRDefault="00727578" w:rsidP="00727578"/>
    <w:p w14:paraId="13F32F60" w14:textId="77777777" w:rsidR="00727578" w:rsidRPr="00727578" w:rsidRDefault="00727578" w:rsidP="00727578"/>
    <w:p w14:paraId="736D32CA" w14:textId="77777777" w:rsidR="00727578" w:rsidRPr="00727578" w:rsidRDefault="00727578" w:rsidP="00727578"/>
    <w:p w14:paraId="3F426313" w14:textId="77777777" w:rsidR="00727578" w:rsidRPr="00727578" w:rsidRDefault="00727578" w:rsidP="00727578"/>
    <w:p w14:paraId="70DF94C2" w14:textId="77777777" w:rsidR="00727578" w:rsidRPr="00727578" w:rsidRDefault="00727578" w:rsidP="00727578"/>
    <w:p w14:paraId="4C5AD3E8" w14:textId="77777777" w:rsidR="00727578" w:rsidRPr="00727578" w:rsidRDefault="00727578" w:rsidP="00727578"/>
    <w:p w14:paraId="538047D1" w14:textId="77777777" w:rsidR="00727578" w:rsidRPr="00727578" w:rsidRDefault="00727578" w:rsidP="00727578"/>
    <w:p w14:paraId="7B500346" w14:textId="77777777" w:rsidR="00727578" w:rsidRPr="00727578" w:rsidRDefault="00727578" w:rsidP="00727578"/>
    <w:p w14:paraId="479A9947" w14:textId="77777777" w:rsidR="00727578" w:rsidRPr="00727578" w:rsidRDefault="00727578" w:rsidP="00727578"/>
    <w:p w14:paraId="10F71495" w14:textId="77777777" w:rsidR="00727578" w:rsidRDefault="00727578" w:rsidP="00727578"/>
    <w:p w14:paraId="71DD5F29" w14:textId="77777777" w:rsidR="00C97752" w:rsidRPr="00727578" w:rsidRDefault="00C97752" w:rsidP="00727578"/>
    <w:sectPr w:rsidR="00C97752" w:rsidRPr="00727578">
      <w:footerReference w:type="default" r:id="rId15"/>
      <w:pgSz w:w="11907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0E06" w14:textId="77777777" w:rsidR="0041542A" w:rsidRDefault="0041542A">
      <w:r>
        <w:separator/>
      </w:r>
    </w:p>
  </w:endnote>
  <w:endnote w:type="continuationSeparator" w:id="0">
    <w:p w14:paraId="71E6665C" w14:textId="77777777" w:rsidR="0041542A" w:rsidRDefault="004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C1BF" w14:textId="77777777" w:rsidR="00115B0B" w:rsidRDefault="00115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49C6" w14:textId="77777777" w:rsidR="00C97752" w:rsidRPr="00992D66" w:rsidRDefault="00C97752">
    <w:pPr>
      <w:pStyle w:val="Footer"/>
      <w:jc w:val="right"/>
      <w:rPr>
        <w:rFonts w:ascii="Arial" w:hAnsi="Arial" w:cs="Arial"/>
        <w:sz w:val="12"/>
      </w:rPr>
    </w:pPr>
    <w:r w:rsidRPr="00992D66">
      <w:rPr>
        <w:rFonts w:ascii="Arial" w:hAnsi="Arial" w:cs="Arial"/>
        <w:snapToGrid w:val="0"/>
        <w:sz w:val="12"/>
        <w:lang w:eastAsia="en-US"/>
      </w:rPr>
      <w:fldChar w:fldCharType="begin"/>
    </w:r>
    <w:r w:rsidRPr="00992D66">
      <w:rPr>
        <w:rFonts w:ascii="Arial" w:hAnsi="Arial" w:cs="Arial"/>
        <w:snapToGrid w:val="0"/>
        <w:sz w:val="12"/>
        <w:lang w:eastAsia="en-US"/>
      </w:rPr>
      <w:instrText xml:space="preserve"> FILENAME </w:instrText>
    </w:r>
    <w:r w:rsidRPr="00992D66">
      <w:rPr>
        <w:rFonts w:ascii="Arial" w:hAnsi="Arial" w:cs="Arial"/>
        <w:snapToGrid w:val="0"/>
        <w:sz w:val="12"/>
        <w:lang w:eastAsia="en-US"/>
      </w:rPr>
      <w:fldChar w:fldCharType="separate"/>
    </w:r>
    <w:r w:rsidR="000132EB">
      <w:rPr>
        <w:rFonts w:ascii="Arial" w:hAnsi="Arial" w:cs="Arial"/>
        <w:noProof/>
        <w:snapToGrid w:val="0"/>
        <w:sz w:val="12"/>
        <w:lang w:eastAsia="en-US"/>
      </w:rPr>
      <w:t>KT&amp;A 260 - VOCATIONAL Employers Induction Checklist</w:t>
    </w:r>
    <w:r w:rsidRPr="00992D66">
      <w:rPr>
        <w:rFonts w:ascii="Arial" w:hAnsi="Arial" w:cs="Arial"/>
        <w:snapToGrid w:val="0"/>
        <w:sz w:val="12"/>
        <w:lang w:eastAsia="en-US"/>
      </w:rPr>
      <w:fldChar w:fldCharType="end"/>
    </w:r>
    <w:r w:rsidRPr="00992D66">
      <w:rPr>
        <w:rFonts w:ascii="Arial" w:hAnsi="Arial" w:cs="Arial"/>
        <w:sz w:val="12"/>
      </w:rPr>
      <w:t xml:space="preserve"> – Version </w:t>
    </w:r>
    <w:r w:rsidR="006A6E1C">
      <w:rPr>
        <w:rFonts w:ascii="Arial" w:hAnsi="Arial" w:cs="Arial"/>
        <w:sz w:val="12"/>
      </w:rPr>
      <w:t>8</w:t>
    </w:r>
    <w:r w:rsidRPr="00992D66">
      <w:rPr>
        <w:rFonts w:ascii="Arial" w:hAnsi="Arial" w:cs="Arial"/>
        <w:sz w:val="12"/>
      </w:rPr>
      <w:t>–</w:t>
    </w:r>
    <w:r w:rsidR="006A6E1C">
      <w:rPr>
        <w:rFonts w:ascii="Arial" w:hAnsi="Arial" w:cs="Arial"/>
        <w:sz w:val="12"/>
      </w:rPr>
      <w:t>11</w:t>
    </w:r>
    <w:r w:rsidR="003B5262">
      <w:rPr>
        <w:rFonts w:ascii="Arial" w:hAnsi="Arial" w:cs="Arial"/>
        <w:sz w:val="12"/>
      </w:rPr>
      <w:t>-</w:t>
    </w:r>
    <w:r w:rsidR="006A6E1C">
      <w:rPr>
        <w:rFonts w:ascii="Arial" w:hAnsi="Arial" w:cs="Arial"/>
        <w:sz w:val="12"/>
      </w:rPr>
      <w:t>6</w:t>
    </w:r>
    <w:r w:rsidR="003B5262">
      <w:rPr>
        <w:rFonts w:ascii="Arial" w:hAnsi="Arial" w:cs="Arial"/>
        <w:sz w:val="12"/>
      </w:rPr>
      <w:t>-1</w:t>
    </w:r>
    <w:r w:rsidR="006A6E1C">
      <w:rPr>
        <w:rFonts w:ascii="Arial" w:hAnsi="Arial" w:cs="Arial"/>
        <w:sz w:val="12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8" w:type="pct"/>
      <w:tblLook w:val="04A0" w:firstRow="1" w:lastRow="0" w:firstColumn="1" w:lastColumn="0" w:noHBand="0" w:noVBand="1"/>
    </w:tblPr>
    <w:tblGrid>
      <w:gridCol w:w="2680"/>
      <w:gridCol w:w="2714"/>
      <w:gridCol w:w="2861"/>
      <w:gridCol w:w="5857"/>
      <w:gridCol w:w="2680"/>
    </w:tblGrid>
    <w:tr w:rsidR="00640F63" w:rsidRPr="008D6173" w14:paraId="3EB6CF66" w14:textId="77777777" w:rsidTr="0041542A">
      <w:trPr>
        <w:trHeight w:val="267"/>
      </w:trPr>
      <w:tc>
        <w:tcPr>
          <w:tcW w:w="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3028C73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sz w:val="18"/>
            </w:rPr>
          </w:pPr>
          <w:r w:rsidRPr="008D6173">
            <w:rPr>
              <w:rFonts w:ascii="Arial" w:hAnsi="Arial" w:cs="Arial"/>
              <w:sz w:val="18"/>
            </w:rPr>
            <w:t>Document Name</w:t>
          </w:r>
        </w:p>
      </w:tc>
      <w:tc>
        <w:tcPr>
          <w:tcW w:w="340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3D30EC3" w14:textId="77777777" w:rsidR="00640F63" w:rsidRPr="008D6173" w:rsidRDefault="00640F63" w:rsidP="00640F63">
          <w:pPr>
            <w:rPr>
              <w:rFonts w:ascii="Arial" w:hAnsi="Arial" w:cs="Arial"/>
              <w:sz w:val="20"/>
            </w:rPr>
          </w:pPr>
          <w:r w:rsidRPr="0041542A">
            <w:rPr>
              <w:rFonts w:ascii="Arial" w:hAnsi="Arial" w:cs="Arial"/>
              <w:sz w:val="20"/>
            </w:rPr>
            <w:t>KT&amp;A 260 - Employer Induction Checklist</w:t>
          </w:r>
        </w:p>
      </w:tc>
      <w:tc>
        <w:tcPr>
          <w:tcW w:w="798" w:type="pct"/>
          <w:vMerge w:val="restart"/>
          <w:tcBorders>
            <w:left w:val="single" w:sz="4" w:space="0" w:color="auto"/>
          </w:tcBorders>
          <w:shd w:val="clear" w:color="auto" w:fill="auto"/>
        </w:tcPr>
        <w:p w14:paraId="12EA39C4" w14:textId="3E307981" w:rsidR="00640F63" w:rsidRPr="008D6173" w:rsidRDefault="000E546B" w:rsidP="0041542A">
          <w:pPr>
            <w:spacing w:before="240" w:line="360" w:lineRule="auto"/>
            <w:jc w:val="center"/>
            <w:rPr>
              <w:rFonts w:ascii="Arial" w:hAnsi="Arial" w:cs="Arial"/>
              <w:sz w:val="18"/>
              <w:szCs w:val="24"/>
            </w:rPr>
          </w:pPr>
          <w:r w:rsidRPr="0041542A">
            <w:rPr>
              <w:rFonts w:ascii="Arial" w:eastAsia="Calibri" w:hAnsi="Arial" w:cs="Arial"/>
              <w:noProof/>
              <w:sz w:val="18"/>
              <w:szCs w:val="24"/>
            </w:rPr>
            <w:drawing>
              <wp:inline distT="0" distB="0" distL="0" distR="0" wp14:anchorId="34848FB0" wp14:editId="7F84BAB2">
                <wp:extent cx="752475" cy="495300"/>
                <wp:effectExtent l="0" t="0" r="0" b="0"/>
                <wp:docPr id="3" name="Picture 3" descr="Kent Count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Kent County Coun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0F63" w:rsidRPr="008D6173" w14:paraId="38AEF7E4" w14:textId="77777777" w:rsidTr="0041542A">
      <w:trPr>
        <w:trHeight w:val="249"/>
      </w:trPr>
      <w:tc>
        <w:tcPr>
          <w:tcW w:w="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63F4291" w14:textId="77777777" w:rsidR="00640F63" w:rsidRPr="008D6173" w:rsidRDefault="00640F63" w:rsidP="0041542A">
          <w:pPr>
            <w:tabs>
              <w:tab w:val="left" w:pos="1005"/>
            </w:tabs>
            <w:jc w:val="right"/>
            <w:rPr>
              <w:rFonts w:ascii="Arial" w:hAnsi="Arial" w:cs="Arial"/>
              <w:sz w:val="18"/>
            </w:rPr>
          </w:pPr>
          <w:r w:rsidRPr="008D6173">
            <w:rPr>
              <w:rFonts w:ascii="Arial" w:hAnsi="Arial" w:cs="Arial"/>
              <w:sz w:val="18"/>
            </w:rPr>
            <w:t>Author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3E9653B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</w:rPr>
          </w:pPr>
          <w:r w:rsidRPr="0041542A">
            <w:rPr>
              <w:rFonts w:ascii="Arial" w:hAnsi="Arial" w:cs="Arial"/>
              <w:sz w:val="18"/>
            </w:rPr>
            <w:t>Apps &amp; WBL</w:t>
          </w:r>
        </w:p>
      </w:tc>
      <w:tc>
        <w:tcPr>
          <w:tcW w:w="8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BDD56E2" w14:textId="77777777" w:rsidR="00640F63" w:rsidRPr="008D6173" w:rsidRDefault="00640F63" w:rsidP="0041542A">
          <w:pPr>
            <w:tabs>
              <w:tab w:val="center" w:pos="1302"/>
              <w:tab w:val="right" w:pos="2605"/>
            </w:tabs>
            <w:rPr>
              <w:rFonts w:ascii="Arial" w:hAnsi="Arial"/>
              <w:caps/>
              <w:sz w:val="18"/>
            </w:rPr>
          </w:pPr>
          <w:r w:rsidRPr="008D6173">
            <w:rPr>
              <w:rFonts w:ascii="Arial" w:hAnsi="Arial" w:cs="Arial"/>
              <w:sz w:val="18"/>
            </w:rPr>
            <w:tab/>
            <w:t>Document Type</w:t>
          </w:r>
          <w:r w:rsidRPr="008D6173">
            <w:rPr>
              <w:rFonts w:ascii="Arial" w:hAnsi="Arial" w:cs="Arial"/>
              <w:sz w:val="18"/>
            </w:rPr>
            <w:tab/>
          </w:r>
        </w:p>
      </w:tc>
      <w:tc>
        <w:tcPr>
          <w:tcW w:w="17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55AFCC3" w14:textId="77777777" w:rsidR="00640F63" w:rsidRPr="008D6173" w:rsidRDefault="00640F63" w:rsidP="0041542A">
          <w:pPr>
            <w:jc w:val="center"/>
            <w:rPr>
              <w:rFonts w:ascii="Arial" w:hAnsi="Arial"/>
              <w:caps/>
              <w:sz w:val="18"/>
            </w:rPr>
          </w:pPr>
          <w:r w:rsidRPr="008D6173">
            <w:rPr>
              <w:rFonts w:ascii="Arial" w:hAnsi="Arial" w:cs="Arial"/>
              <w:sz w:val="18"/>
            </w:rPr>
            <w:t>INTERNAL</w:t>
          </w:r>
        </w:p>
      </w:tc>
      <w:tc>
        <w:tcPr>
          <w:tcW w:w="798" w:type="pct"/>
          <w:vMerge/>
          <w:tcBorders>
            <w:left w:val="single" w:sz="4" w:space="0" w:color="auto"/>
          </w:tcBorders>
          <w:shd w:val="clear" w:color="auto" w:fill="auto"/>
        </w:tcPr>
        <w:p w14:paraId="2E9F849B" w14:textId="77777777" w:rsidR="00640F63" w:rsidRPr="008D6173" w:rsidRDefault="00640F63" w:rsidP="0041542A">
          <w:pPr>
            <w:jc w:val="center"/>
            <w:rPr>
              <w:rFonts w:ascii="Arial" w:hAnsi="Arial" w:cs="Arial"/>
              <w:sz w:val="18"/>
            </w:rPr>
          </w:pPr>
        </w:p>
      </w:tc>
    </w:tr>
    <w:tr w:rsidR="00640F63" w:rsidRPr="008D6173" w14:paraId="3287B17D" w14:textId="77777777" w:rsidTr="0041542A">
      <w:trPr>
        <w:trHeight w:val="267"/>
      </w:trPr>
      <w:tc>
        <w:tcPr>
          <w:tcW w:w="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B68A78B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sz w:val="18"/>
            </w:rPr>
          </w:pPr>
          <w:r w:rsidRPr="008D6173">
            <w:rPr>
              <w:rFonts w:ascii="Arial" w:hAnsi="Arial" w:cs="Arial"/>
              <w:sz w:val="18"/>
            </w:rPr>
            <w:t>Owner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8F03E6F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</w:rPr>
          </w:pPr>
          <w:r w:rsidRPr="0041542A">
            <w:rPr>
              <w:rFonts w:ascii="Arial" w:hAnsi="Arial" w:cs="Arial"/>
              <w:sz w:val="18"/>
            </w:rPr>
            <w:t>Apps &amp; WBL</w:t>
          </w:r>
        </w:p>
      </w:tc>
      <w:tc>
        <w:tcPr>
          <w:tcW w:w="25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3981857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</w:rPr>
          </w:pPr>
          <w:r w:rsidRPr="008D6173">
            <w:rPr>
              <w:rFonts w:ascii="Arial" w:hAnsi="Arial" w:cs="Arial"/>
              <w:sz w:val="18"/>
            </w:rPr>
            <w:t>Uncontrolled if Printed</w:t>
          </w:r>
        </w:p>
      </w:tc>
      <w:tc>
        <w:tcPr>
          <w:tcW w:w="798" w:type="pct"/>
          <w:vMerge/>
          <w:tcBorders>
            <w:left w:val="single" w:sz="4" w:space="0" w:color="auto"/>
          </w:tcBorders>
          <w:shd w:val="clear" w:color="auto" w:fill="auto"/>
        </w:tcPr>
        <w:p w14:paraId="5CEAB0A6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</w:rPr>
          </w:pPr>
        </w:p>
      </w:tc>
    </w:tr>
    <w:tr w:rsidR="00640F63" w:rsidRPr="008D6173" w14:paraId="07334218" w14:textId="77777777" w:rsidTr="0041542A">
      <w:trPr>
        <w:trHeight w:val="267"/>
      </w:trPr>
      <w:tc>
        <w:tcPr>
          <w:tcW w:w="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AB0D271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sz w:val="18"/>
            </w:rPr>
          </w:pPr>
          <w:r w:rsidRPr="008D6173">
            <w:rPr>
              <w:rFonts w:ascii="Arial" w:hAnsi="Arial" w:cs="Arial"/>
              <w:sz w:val="18"/>
            </w:rPr>
            <w:t>Version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C85FE37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</w:rPr>
          </w:pPr>
          <w:r w:rsidRPr="008D6173">
            <w:rPr>
              <w:rFonts w:ascii="Arial" w:hAnsi="Arial" w:cs="Arial"/>
              <w:sz w:val="18"/>
            </w:rPr>
            <w:t>V</w:t>
          </w:r>
          <w:r w:rsidRPr="0041542A">
            <w:rPr>
              <w:rFonts w:ascii="Arial" w:hAnsi="Arial" w:cs="Arial"/>
              <w:sz w:val="18"/>
            </w:rPr>
            <w:t>9 - 31/3/2020</w:t>
          </w:r>
          <w:r w:rsidRPr="008D6173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5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B762A33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</w:rPr>
          </w:pPr>
          <w:r w:rsidRPr="008D6173">
            <w:rPr>
              <w:rFonts w:ascii="Arial" w:hAnsi="Arial" w:cs="Arial"/>
              <w:sz w:val="18"/>
            </w:rPr>
            <w:t>© Community Learning and Skills</w:t>
          </w:r>
          <w:r w:rsidRPr="0041542A">
            <w:rPr>
              <w:rFonts w:ascii="Arial" w:hAnsi="Arial" w:cs="Arial"/>
              <w:sz w:val="18"/>
            </w:rPr>
            <w:t xml:space="preserve"> – KT&amp;A</w:t>
          </w:r>
        </w:p>
      </w:tc>
      <w:tc>
        <w:tcPr>
          <w:tcW w:w="798" w:type="pct"/>
          <w:vMerge/>
          <w:tcBorders>
            <w:left w:val="single" w:sz="4" w:space="0" w:color="auto"/>
          </w:tcBorders>
          <w:shd w:val="clear" w:color="auto" w:fill="auto"/>
        </w:tcPr>
        <w:p w14:paraId="4F3D8C11" w14:textId="77777777" w:rsidR="00640F63" w:rsidRPr="008D6173" w:rsidRDefault="00640F63" w:rsidP="0041542A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</w:rPr>
          </w:pPr>
        </w:p>
      </w:tc>
    </w:tr>
  </w:tbl>
  <w:p w14:paraId="547B44FF" w14:textId="77777777" w:rsidR="00640F63" w:rsidRPr="008D6173" w:rsidRDefault="00640F63" w:rsidP="00640F63">
    <w:pPr>
      <w:tabs>
        <w:tab w:val="center" w:pos="4513"/>
        <w:tab w:val="right" w:pos="9026"/>
      </w:tabs>
      <w:jc w:val="center"/>
      <w:rPr>
        <w:rFonts w:ascii="Arial" w:hAnsi="Arial"/>
        <w:caps/>
        <w:sz w:val="10"/>
      </w:rPr>
    </w:pPr>
  </w:p>
  <w:p w14:paraId="1812BFE8" w14:textId="77777777" w:rsidR="00640F63" w:rsidRPr="008D6173" w:rsidRDefault="00640F63" w:rsidP="00640F63">
    <w:pPr>
      <w:tabs>
        <w:tab w:val="center" w:pos="4513"/>
        <w:tab w:val="right" w:pos="9026"/>
      </w:tabs>
      <w:rPr>
        <w:rFonts w:ascii="Arial" w:hAnsi="Arial"/>
      </w:rPr>
    </w:pPr>
  </w:p>
  <w:p w14:paraId="2258F5E2" w14:textId="77777777" w:rsidR="00315F83" w:rsidRDefault="00315F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459D" w14:textId="77777777" w:rsidR="00727578" w:rsidRPr="00992D66" w:rsidRDefault="00727578" w:rsidP="00727578">
    <w:pPr>
      <w:pStyle w:val="Footer"/>
      <w:tabs>
        <w:tab w:val="clear" w:pos="4153"/>
        <w:tab w:val="clear" w:pos="8306"/>
        <w:tab w:val="right" w:pos="10205"/>
      </w:tabs>
      <w:rPr>
        <w:rFonts w:ascii="Arial" w:hAnsi="Arial" w:cs="Arial"/>
        <w:sz w:val="12"/>
      </w:rPr>
    </w:pPr>
    <w:r w:rsidRPr="00992D66">
      <w:rPr>
        <w:rFonts w:ascii="Arial" w:hAnsi="Arial" w:cs="Arial"/>
        <w:snapToGrid w:val="0"/>
        <w:sz w:val="12"/>
        <w:lang w:eastAsia="en-US"/>
      </w:rPr>
      <w:fldChar w:fldCharType="begin"/>
    </w:r>
    <w:r w:rsidRPr="00992D66">
      <w:rPr>
        <w:rFonts w:ascii="Arial" w:hAnsi="Arial" w:cs="Arial"/>
        <w:snapToGrid w:val="0"/>
        <w:sz w:val="12"/>
        <w:lang w:eastAsia="en-US"/>
      </w:rPr>
      <w:instrText xml:space="preserve"> FILENAME </w:instrText>
    </w:r>
    <w:r w:rsidRPr="00992D66">
      <w:rPr>
        <w:rFonts w:ascii="Arial" w:hAnsi="Arial" w:cs="Arial"/>
        <w:snapToGrid w:val="0"/>
        <w:sz w:val="12"/>
        <w:lang w:eastAsia="en-US"/>
      </w:rPr>
      <w:fldChar w:fldCharType="separate"/>
    </w:r>
    <w:r w:rsidR="000132EB">
      <w:rPr>
        <w:rFonts w:ascii="Arial" w:hAnsi="Arial" w:cs="Arial"/>
        <w:noProof/>
        <w:snapToGrid w:val="0"/>
        <w:sz w:val="12"/>
        <w:lang w:eastAsia="en-US"/>
      </w:rPr>
      <w:t>KT&amp;A 260 - VOCATIONAL Employers Induction Checklist</w:t>
    </w:r>
    <w:r w:rsidRPr="00992D66">
      <w:rPr>
        <w:rFonts w:ascii="Arial" w:hAnsi="Arial" w:cs="Arial"/>
        <w:snapToGrid w:val="0"/>
        <w:sz w:val="12"/>
        <w:lang w:eastAsia="en-US"/>
      </w:rPr>
      <w:fldChar w:fldCharType="end"/>
    </w:r>
    <w:r w:rsidRPr="00992D66">
      <w:rPr>
        <w:rFonts w:ascii="Arial" w:hAnsi="Arial" w:cs="Arial"/>
        <w:sz w:val="12"/>
      </w:rPr>
      <w:t xml:space="preserve"> – Version </w:t>
    </w:r>
    <w:r w:rsidR="00EE4345">
      <w:rPr>
        <w:rFonts w:ascii="Arial" w:hAnsi="Arial" w:cs="Arial"/>
        <w:sz w:val="12"/>
      </w:rPr>
      <w:t>7</w:t>
    </w:r>
    <w:r w:rsidRPr="00992D66">
      <w:rPr>
        <w:rFonts w:ascii="Arial" w:hAnsi="Arial" w:cs="Arial"/>
        <w:sz w:val="12"/>
      </w:rPr>
      <w:t>–</w:t>
    </w:r>
    <w:r>
      <w:rPr>
        <w:rFonts w:ascii="Arial" w:hAnsi="Arial" w:cs="Arial"/>
        <w:sz w:val="12"/>
      </w:rPr>
      <w:t>1</w:t>
    </w:r>
    <w:r w:rsidR="00EE4345">
      <w:rPr>
        <w:rFonts w:ascii="Arial" w:hAnsi="Arial" w:cs="Arial"/>
        <w:sz w:val="12"/>
      </w:rPr>
      <w:t>1</w:t>
    </w:r>
    <w:r>
      <w:rPr>
        <w:rFonts w:ascii="Arial" w:hAnsi="Arial" w:cs="Arial"/>
        <w:sz w:val="12"/>
      </w:rPr>
      <w:t>-</w:t>
    </w:r>
    <w:r w:rsidR="00EE4345">
      <w:rPr>
        <w:rFonts w:ascii="Arial" w:hAnsi="Arial" w:cs="Arial"/>
        <w:sz w:val="12"/>
      </w:rPr>
      <w:t>6</w:t>
    </w:r>
    <w:r w:rsidRPr="00992D66">
      <w:rPr>
        <w:rFonts w:ascii="Arial" w:hAnsi="Arial" w:cs="Arial"/>
        <w:sz w:val="12"/>
      </w:rPr>
      <w:t>-1</w:t>
    </w:r>
    <w:r w:rsidR="00EE4345">
      <w:rPr>
        <w:rFonts w:ascii="Arial" w:hAnsi="Arial" w:cs="Arial"/>
        <w:sz w:val="12"/>
      </w:rPr>
      <w:t>8</w:t>
    </w:r>
    <w:r>
      <w:rPr>
        <w:rFonts w:ascii="Arial" w:hAnsi="Arial" w:cs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893A" w14:textId="77777777" w:rsidR="0041542A" w:rsidRDefault="0041542A">
      <w:r>
        <w:separator/>
      </w:r>
    </w:p>
  </w:footnote>
  <w:footnote w:type="continuationSeparator" w:id="0">
    <w:p w14:paraId="6422726B" w14:textId="77777777" w:rsidR="0041542A" w:rsidRDefault="0041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45B" w14:textId="77777777" w:rsidR="00115B0B" w:rsidRDefault="00115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241" w14:textId="77777777" w:rsidR="00727578" w:rsidRDefault="00727578" w:rsidP="0072757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EBBB" w14:textId="77777777" w:rsidR="00727578" w:rsidRDefault="00727578" w:rsidP="0072757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F6B90"/>
    <w:multiLevelType w:val="hybridMultilevel"/>
    <w:tmpl w:val="500069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5D6236"/>
    <w:multiLevelType w:val="hybridMultilevel"/>
    <w:tmpl w:val="9F7E3D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323239">
    <w:abstractNumId w:val="1"/>
  </w:num>
  <w:num w:numId="2" w16cid:durableId="184138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611"/>
    <w:rsid w:val="00000611"/>
    <w:rsid w:val="000132EB"/>
    <w:rsid w:val="000376EE"/>
    <w:rsid w:val="00062032"/>
    <w:rsid w:val="00063DAD"/>
    <w:rsid w:val="000E546B"/>
    <w:rsid w:val="00100163"/>
    <w:rsid w:val="001017EB"/>
    <w:rsid w:val="00105448"/>
    <w:rsid w:val="00115B0B"/>
    <w:rsid w:val="00146555"/>
    <w:rsid w:val="002A3DE8"/>
    <w:rsid w:val="002D7666"/>
    <w:rsid w:val="00315F83"/>
    <w:rsid w:val="00380FE8"/>
    <w:rsid w:val="003B5262"/>
    <w:rsid w:val="0041542A"/>
    <w:rsid w:val="004571E3"/>
    <w:rsid w:val="00494879"/>
    <w:rsid w:val="004E3979"/>
    <w:rsid w:val="00581C48"/>
    <w:rsid w:val="00605440"/>
    <w:rsid w:val="00640F63"/>
    <w:rsid w:val="006A6E1C"/>
    <w:rsid w:val="006C3A87"/>
    <w:rsid w:val="00727578"/>
    <w:rsid w:val="007635B6"/>
    <w:rsid w:val="00815E3B"/>
    <w:rsid w:val="008A46D0"/>
    <w:rsid w:val="008F623D"/>
    <w:rsid w:val="009541F8"/>
    <w:rsid w:val="00992D66"/>
    <w:rsid w:val="009A3517"/>
    <w:rsid w:val="00A700EE"/>
    <w:rsid w:val="00AE4E82"/>
    <w:rsid w:val="00B06C9E"/>
    <w:rsid w:val="00B076AC"/>
    <w:rsid w:val="00B51838"/>
    <w:rsid w:val="00C67262"/>
    <w:rsid w:val="00C97752"/>
    <w:rsid w:val="00CA0D73"/>
    <w:rsid w:val="00D20481"/>
    <w:rsid w:val="00D72CB8"/>
    <w:rsid w:val="00DF24AC"/>
    <w:rsid w:val="00E01389"/>
    <w:rsid w:val="00E17773"/>
    <w:rsid w:val="00E671D7"/>
    <w:rsid w:val="00EB662E"/>
    <w:rsid w:val="00EE4345"/>
    <w:rsid w:val="00F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629CFB"/>
  <w15:chartTrackingRefBased/>
  <w15:docId w15:val="{305A0048-28FD-4FE6-9242-D7E68AAC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0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F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Y%20Form%20Master-LS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KEY Form Master-LS-NEW</Template>
  <TotalTime>1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Kent County Council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Damian Young</dc:creator>
  <cp:keywords/>
  <dc:description/>
  <cp:lastModifiedBy>Victoria Redpath - CY EQS</cp:lastModifiedBy>
  <cp:revision>2</cp:revision>
  <cp:lastPrinted>2010-02-16T13:49:00Z</cp:lastPrinted>
  <dcterms:created xsi:type="dcterms:W3CDTF">2022-11-14T12:24:00Z</dcterms:created>
  <dcterms:modified xsi:type="dcterms:W3CDTF">2022-11-14T12:24:00Z</dcterms:modified>
</cp:coreProperties>
</file>